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CC" w:rsidRPr="004C72CC" w:rsidRDefault="004C72CC" w:rsidP="004C72C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</w:pPr>
      <w:bookmarkStart w:id="0" w:name="_GoBack"/>
      <w:r w:rsidRPr="000E6E70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t>Sokolské oslavy v Českém Brodě se vydařily</w:t>
      </w:r>
    </w:p>
    <w:bookmarkEnd w:id="0"/>
    <w:p w:rsidR="00A85947" w:rsidRDefault="00A85947" w:rsidP="00A85947">
      <w:pPr>
        <w:pStyle w:val="Normlnweb"/>
      </w:pPr>
      <w:r>
        <w:t>14. března bylo v českobrodské sokolovně velmi rušno. Slavili jsme zde hned dvě naše významná sokolská výročí. Tím prvním bylo 145 let od založení Sokola v Českém Brodě a tím druhým, neméně významným bylo 130 let od otevření naší sokolovny.</w:t>
      </w:r>
    </w:p>
    <w:p w:rsidR="00A85947" w:rsidRDefault="00A85947" w:rsidP="00A85947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9" name="Obrázek 9" descr="Sokol-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-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8" name="Obrázek 8" descr="IMG_00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7" name="Obrázek 7" descr="IMG_00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47" w:rsidRDefault="00A85947" w:rsidP="00A85947">
      <w:pPr>
        <w:pStyle w:val="Normlnweb"/>
      </w:pPr>
      <w:r>
        <w:t xml:space="preserve">Velký zájem o celou akci potvrdila hned v počátku zaplněná sokolovna. Sešli se zde jak místní členové, tak i zástupci okolních sokolských jednot, vedení župy Barákovy i České obce sokolské, zástupci vedení města Český Brod, spřátelené organizace a zejména mnoho obyvatel Českého Brodu. Zájem byl očekávaný, vždyť mezi ostatními jednotami má ta naše velmi dobré jméno a do naší sokolovny chodil – alespoň po nějakou dobu – cvičit snad úplně každý… A velmi nás potěšilo, že se na nás přijela podívat také starostka České obce sokolské ses. Hanka Moučková i náčelnice ČOS Lenka </w:t>
      </w:r>
      <w:proofErr w:type="spellStart"/>
      <w:r>
        <w:t>Kocmichová</w:t>
      </w:r>
      <w:proofErr w:type="spellEnd"/>
      <w:r>
        <w:t>.</w:t>
      </w:r>
      <w:r>
        <w:br/>
        <w:t>Hned u dveří byli hosté uvítáni starostou naší jednoty a během chvíle byli vtaženi do programu. K zakoupení byly zajímavé sokolské předměty, pořízené právě k výročím – nová trička, propisky, šňůry na klíče, magnetické otvíráky a také pamětní almanach. Mimo to zde byly k dostání i propagační předměty, které na akci poskytlo Město Český Brod.</w:t>
      </w:r>
    </w:p>
    <w:p w:rsidR="00A85947" w:rsidRDefault="00A85947" w:rsidP="00A85947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6" name="Obrázek 6" descr="IMG_01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5" name="Obrázek 5" descr="IMG_024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24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4" name="Obrázek 4" descr="IMG_016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47" w:rsidRDefault="00A85947" w:rsidP="00A85947">
      <w:pPr>
        <w:pStyle w:val="Normlnweb"/>
      </w:pPr>
      <w:r>
        <w:t>Oslavy začaly nástupem městské gardy a přivítáním účastníků zástupci Sokola i města Českého Brodu. Poté byl slavnostně pokřtěn pamětní almanach k oběma výročím, který mapuje historii českobrodského Sokola od jeho založení až po současnost. Následně se sokolovnou rozezněla hudba orchestru ZUŠ, který v prostorech sokolovny již druhým rokem zkouší a přítomní byli pozvání na výstavu fotografií a dokumentů mapující dávnou i nedávnou sokolskou historii jednoty. Ta vzbudila velký ohlas stejně jako vystavená monumentální a snad i největší sbírka sokolských odznaků, medailí, plaket a dalších artefaktů sokolské minulosti, kterou pro tuto příležitost přivezl br. Hrbáček z Teplic.</w:t>
      </w:r>
      <w:r>
        <w:br/>
        <w:t>Následovala prohlídka sokolovny s výkladem, při které se zájemci mohli dostat i do míst, kam se normálně nedostanou. No řekněte, kde jinde vás při slavnostech protáhnou nejen sklepem, ale i půdou…?</w:t>
      </w:r>
      <w:r>
        <w:br/>
        <w:t>Mezitím se v hlavním sále připravovalo velké překvapení: promítání filmů, které zde byly k vidění naposled před II. světovou válkou. Filmy z roku 1927 a jeden dokonce i z roku 1910, o kterém se myslelo, že již neexistuje. Úžasné záběry nejen našich cvičících předků, ale i mnoho záběrů dávného a někdy už i zmizelého Českého Brodu a jeho okolí…</w:t>
      </w:r>
    </w:p>
    <w:p w:rsidR="00A85947" w:rsidRDefault="00A85947" w:rsidP="00A85947">
      <w:pPr>
        <w:pStyle w:val="Normlnweb"/>
      </w:pPr>
      <w:r>
        <w:rPr>
          <w:noProof/>
          <w:color w:val="0000FF"/>
        </w:rPr>
        <w:lastRenderedPageBreak/>
        <w:drawing>
          <wp:inline distT="0" distB="0" distL="0" distR="0">
            <wp:extent cx="1428750" cy="1428750"/>
            <wp:effectExtent l="0" t="0" r="0" b="0"/>
            <wp:docPr id="3" name="Obrázek 3" descr="Sokol-5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kol-5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" name="Obrázek 2" descr="Sokol-6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kol-6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" name="Obrázek 1" descr="IMG_019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19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47" w:rsidRDefault="00A85947" w:rsidP="00A85947">
      <w:pPr>
        <w:pStyle w:val="Normlnweb"/>
      </w:pPr>
      <w:r>
        <w:t xml:space="preserve">Poslední částí odpoledního programu byly ukázky oddílů českobrodského Sokola. Návštěvníci mohli vidět oddíly scénického tance, aerobiku, mažoretek, věrné gardy, sebeobrany, nácvik na letní gymnaestrádu v Helsinkách a jako poslední číslo úžasné cvičení na kruzích v podání člena oddílu věrné gardy br. Toníčka </w:t>
      </w:r>
      <w:proofErr w:type="spellStart"/>
      <w:r>
        <w:t>Krepuše</w:t>
      </w:r>
      <w:proofErr w:type="spellEnd"/>
      <w:r>
        <w:t>. S tím byl odpolední program ukončen a návštěvníci pozváni na večer, kdy oslavy pokračovaly reprezentačním Sokolským plesem.</w:t>
      </w:r>
    </w:p>
    <w:p w:rsidR="00A85947" w:rsidRDefault="00A85947" w:rsidP="00A85947">
      <w:pPr>
        <w:pStyle w:val="Normlnweb"/>
      </w:pPr>
      <w:r>
        <w:t>Sokolské oslavy mají své pokračování i v měsíci dubnu, kdy bude od 1. do 24. 4. v galerii Šatlava k vidění výstava o historii Sokola v Českém Brodě, kterou mohli návštěvníci oslav shlédnout v sokolovně.</w:t>
      </w:r>
    </w:p>
    <w:p w:rsidR="00A85947" w:rsidRDefault="004C72CC" w:rsidP="00A85947">
      <w:r>
        <w:t>x</w:t>
      </w:r>
      <w:r w:rsidR="00A85947">
        <w:t>xxxxxxxxxxxxxxxxxxxxxxxxxxxxxxxxxxxxxxxxxxxxxxxxxxxxxxxxxxxxxxxxxxxxxxxxxxxxxxxxxxxx</w:t>
      </w:r>
    </w:p>
    <w:p w:rsidR="004C72CC" w:rsidRPr="004C72CC" w:rsidRDefault="004C72CC" w:rsidP="00A85947">
      <w:pPr>
        <w:pStyle w:val="Normlnweb"/>
        <w:rPr>
          <w:b/>
          <w:u w:val="single"/>
        </w:rPr>
      </w:pPr>
      <w:r w:rsidRPr="004C72CC">
        <w:rPr>
          <w:b/>
          <w:u w:val="single"/>
        </w:rPr>
        <w:t>Článek v Kolínském deníku</w:t>
      </w:r>
    </w:p>
    <w:p w:rsidR="00A85947" w:rsidRDefault="00A85947" w:rsidP="00A85947">
      <w:pPr>
        <w:pStyle w:val="Normlnweb"/>
      </w:pPr>
      <w:r>
        <w:t xml:space="preserve">O oslavách, kterými </w:t>
      </w:r>
      <w:proofErr w:type="gramStart"/>
      <w:r>
        <w:t>jsme</w:t>
      </w:r>
      <w:proofErr w:type="gramEnd"/>
      <w:r>
        <w:t xml:space="preserve"> vzpomněli na naše dvě významná výročí </w:t>
      </w:r>
      <w:proofErr w:type="gramStart"/>
      <w:r>
        <w:t>psal</w:t>
      </w:r>
      <w:proofErr w:type="gramEnd"/>
      <w:r>
        <w:t xml:space="preserve"> 17.3. Kolínský deník. Přesto, že některé věty v článku nejsou zcela přesné a že výběr fotografií s popisky je v tištěné verzi spíše úsměvný, děkujeme Kolínskému deníku za jeho zájem a ochotu do Českého Brodu za námi přijet a o akci napsat. Článek si můžete přečíst a podívat se na několik desítek fotografií z akce na níže uvedeném odkazu:</w:t>
      </w:r>
    </w:p>
    <w:p w:rsidR="00A85947" w:rsidRDefault="00A85947" w:rsidP="00A85947">
      <w:pPr>
        <w:pStyle w:val="Normlnweb"/>
      </w:pPr>
      <w:hyperlink r:id="rId22" w:history="1">
        <w:r>
          <w:rPr>
            <w:rStyle w:val="Hypertextovodkaz"/>
          </w:rPr>
          <w:t>http://kolinsky.de</w:t>
        </w:r>
        <w:r>
          <w:rPr>
            <w:rStyle w:val="Hypertextovodkaz"/>
          </w:rPr>
          <w:t>n</w:t>
        </w:r>
        <w:r>
          <w:rPr>
            <w:rStyle w:val="Hypertextovodkaz"/>
          </w:rPr>
          <w:t>ik.cz/zpravy_region/sokolsky-den-pripomnel-145-let-sokola-v-ceskem-brode-20150316.html</w:t>
        </w:r>
      </w:hyperlink>
    </w:p>
    <w:p w:rsidR="00A85947" w:rsidRDefault="00A85947" w:rsidP="00A85947">
      <w:r>
        <w:t>xxxxxxxxxxxxxxxxxxxxxxxxxxxxxxxxxxxxxxxxxxxxxxxxxxxxxxxxxxxxxxxxxxxxxxxxxxxxxxxxxxxxx</w:t>
      </w:r>
    </w:p>
    <w:p w:rsidR="00A85947" w:rsidRPr="004C72CC" w:rsidRDefault="004C72CC" w:rsidP="00A85947">
      <w:pPr>
        <w:rPr>
          <w:b/>
          <w:u w:val="single"/>
        </w:rPr>
      </w:pPr>
      <w:r>
        <w:rPr>
          <w:b/>
          <w:u w:val="single"/>
        </w:rPr>
        <w:t>Další fotky</w:t>
      </w:r>
    </w:p>
    <w:p w:rsidR="00A85947" w:rsidRDefault="00A85947" w:rsidP="00A85947">
      <w:hyperlink r:id="rId23" w:history="1">
        <w:r w:rsidRPr="001B3541">
          <w:rPr>
            <w:rStyle w:val="Hypertextovodkaz"/>
          </w:rPr>
          <w:t>http://soko</w:t>
        </w:r>
        <w:r w:rsidRPr="001B3541">
          <w:rPr>
            <w:rStyle w:val="Hypertextovodkaz"/>
          </w:rPr>
          <w:t>l</w:t>
        </w:r>
        <w:r w:rsidRPr="001B3541">
          <w:rPr>
            <w:rStyle w:val="Hypertextovodkaz"/>
          </w:rPr>
          <w:t>brod.cz/fotografie-ze-sokolskych-oslav-1-cast/</w:t>
        </w:r>
      </w:hyperlink>
    </w:p>
    <w:p w:rsidR="00A85947" w:rsidRDefault="00A85947" w:rsidP="00A85947">
      <w:hyperlink r:id="rId24" w:history="1">
        <w:r w:rsidRPr="001B3541">
          <w:rPr>
            <w:rStyle w:val="Hypertextovodkaz"/>
          </w:rPr>
          <w:t>http://sokolbro</w:t>
        </w:r>
        <w:r w:rsidRPr="001B3541">
          <w:rPr>
            <w:rStyle w:val="Hypertextovodkaz"/>
          </w:rPr>
          <w:t>d</w:t>
        </w:r>
        <w:r w:rsidRPr="001B3541">
          <w:rPr>
            <w:rStyle w:val="Hypertextovodkaz"/>
          </w:rPr>
          <w:t>.cz/fotografie-ze-sokolskych-oslav-2-cast/</w:t>
        </w:r>
      </w:hyperlink>
    </w:p>
    <w:p w:rsidR="00A85947" w:rsidRDefault="00284810" w:rsidP="00A85947">
      <w:hyperlink r:id="rId25" w:history="1">
        <w:r w:rsidRPr="001B3541">
          <w:rPr>
            <w:rStyle w:val="Hypertextovodkaz"/>
          </w:rPr>
          <w:t>http://sokolbr</w:t>
        </w:r>
        <w:r w:rsidRPr="001B3541">
          <w:rPr>
            <w:rStyle w:val="Hypertextovodkaz"/>
          </w:rPr>
          <w:t>o</w:t>
        </w:r>
        <w:r w:rsidRPr="001B3541">
          <w:rPr>
            <w:rStyle w:val="Hypertextovodkaz"/>
          </w:rPr>
          <w:t>d.cz/fotografie-ze-sokolskych-oslav-3-cast/</w:t>
        </w:r>
      </w:hyperlink>
    </w:p>
    <w:p w:rsidR="00284810" w:rsidRDefault="00284810" w:rsidP="00A85947">
      <w:hyperlink r:id="rId26" w:history="1">
        <w:r w:rsidRPr="001B3541">
          <w:rPr>
            <w:rStyle w:val="Hypertextovodkaz"/>
          </w:rPr>
          <w:t>http://sokolbrod.c</w:t>
        </w:r>
        <w:r w:rsidRPr="001B3541">
          <w:rPr>
            <w:rStyle w:val="Hypertextovodkaz"/>
          </w:rPr>
          <w:t>z</w:t>
        </w:r>
        <w:r w:rsidRPr="001B3541">
          <w:rPr>
            <w:rStyle w:val="Hypertextovodkaz"/>
          </w:rPr>
          <w:t>/fotografie-ze-sokolskych-oslav-4-cast/</w:t>
        </w:r>
      </w:hyperlink>
    </w:p>
    <w:p w:rsidR="00284810" w:rsidRDefault="00284810" w:rsidP="00A85947">
      <w:hyperlink r:id="rId27" w:history="1">
        <w:r w:rsidRPr="001B3541">
          <w:rPr>
            <w:rStyle w:val="Hypertextovodkaz"/>
          </w:rPr>
          <w:t>http://sokolbrod</w:t>
        </w:r>
        <w:r w:rsidRPr="001B3541">
          <w:rPr>
            <w:rStyle w:val="Hypertextovodkaz"/>
          </w:rPr>
          <w:t>.</w:t>
        </w:r>
        <w:r w:rsidRPr="001B3541">
          <w:rPr>
            <w:rStyle w:val="Hypertextovodkaz"/>
          </w:rPr>
          <w:t>cz/fotografie-ze-sokolskych-oslav-5-cast/</w:t>
        </w:r>
      </w:hyperlink>
    </w:p>
    <w:p w:rsidR="00284810" w:rsidRDefault="00284810" w:rsidP="00A85947">
      <w:hyperlink r:id="rId28" w:history="1">
        <w:r w:rsidRPr="001B3541">
          <w:rPr>
            <w:rStyle w:val="Hypertextovodkaz"/>
          </w:rPr>
          <w:t>http://sokolbrod.cz/fotogr</w:t>
        </w:r>
        <w:r w:rsidRPr="001B3541">
          <w:rPr>
            <w:rStyle w:val="Hypertextovodkaz"/>
          </w:rPr>
          <w:t>a</w:t>
        </w:r>
        <w:r w:rsidRPr="001B3541">
          <w:rPr>
            <w:rStyle w:val="Hypertextovodkaz"/>
          </w:rPr>
          <w:t>fie-ze-sokolskych-oslav-6-cast/</w:t>
        </w:r>
      </w:hyperlink>
    </w:p>
    <w:p w:rsidR="00284810" w:rsidRPr="00A85947" w:rsidRDefault="00284810" w:rsidP="00A85947">
      <w:hyperlink r:id="rId29" w:history="1">
        <w:r w:rsidRPr="001B3541">
          <w:rPr>
            <w:rStyle w:val="Hypertextovodkaz"/>
          </w:rPr>
          <w:t>http://sokolbrod.cz/fotografie-ze-sokolskych-</w:t>
        </w:r>
        <w:r w:rsidRPr="001B3541">
          <w:rPr>
            <w:rStyle w:val="Hypertextovodkaz"/>
          </w:rPr>
          <w:t>o</w:t>
        </w:r>
        <w:r w:rsidRPr="001B3541">
          <w:rPr>
            <w:rStyle w:val="Hypertextovodkaz"/>
          </w:rPr>
          <w:t>slav-7-cast/</w:t>
        </w:r>
      </w:hyperlink>
    </w:p>
    <w:sectPr w:rsidR="00284810" w:rsidRPr="00A85947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7"/>
    <w:rsid w:val="000E6E70"/>
    <w:rsid w:val="00284810"/>
    <w:rsid w:val="004C72CC"/>
    <w:rsid w:val="005A5BAA"/>
    <w:rsid w:val="009A1A1A"/>
    <w:rsid w:val="00A85947"/>
    <w:rsid w:val="00E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00F6-FC96-4A9C-8530-F45B670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72C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594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59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481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72CC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4C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olbrod.cz/wp-content/uploads/2015/03/IMG_005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okolbrod.cz/wp-content/uploads/2015/03/Sokol-68.jpg" TargetMode="External"/><Relationship Id="rId26" Type="http://schemas.openxmlformats.org/officeDocument/2006/relationships/hyperlink" Target="http://sokolbrod.cz/fotografie-ze-sokolskych-oslav-4-cast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okolbrod.cz/wp-content/uploads/2015/03/IMG_0249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sokolbrod.cz/fotografie-ze-sokolskych-oslav-3-ca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kolbrod.cz/wp-content/uploads/2015/03/Sokol-56.jpg" TargetMode="External"/><Relationship Id="rId20" Type="http://schemas.openxmlformats.org/officeDocument/2006/relationships/hyperlink" Target="http://sokolbrod.cz/wp-content/uploads/2015/03/IMG_0194.jpg" TargetMode="External"/><Relationship Id="rId29" Type="http://schemas.openxmlformats.org/officeDocument/2006/relationships/hyperlink" Target="http://sokolbrod.cz/fotografie-ze-sokolskych-oslav-7-cast/" TargetMode="External"/><Relationship Id="rId1" Type="http://schemas.openxmlformats.org/officeDocument/2006/relationships/styles" Target="styles.xml"/><Relationship Id="rId6" Type="http://schemas.openxmlformats.org/officeDocument/2006/relationships/hyperlink" Target="http://sokolbrod.cz/wp-content/uploads/2015/03/IMG_0057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okolbrod.cz/fotografie-ze-sokolskych-oslav-2-cas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sokolbrod.cz/fotografie-ze-sokolskych-oslav-1-cast/" TargetMode="External"/><Relationship Id="rId28" Type="http://schemas.openxmlformats.org/officeDocument/2006/relationships/hyperlink" Target="http://sokolbrod.cz/fotografie-ze-sokolskych-oslav-6-cast/" TargetMode="External"/><Relationship Id="rId10" Type="http://schemas.openxmlformats.org/officeDocument/2006/relationships/hyperlink" Target="http://sokolbrod.cz/wp-content/uploads/2015/03/IMG_0104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sokolbrod.cz/wp-content/uploads/2015/03/Sokol-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okolbrod.cz/wp-content/uploads/2015/03/IMG_0167.jpg" TargetMode="External"/><Relationship Id="rId22" Type="http://schemas.openxmlformats.org/officeDocument/2006/relationships/hyperlink" Target="http://kolinsky.denik.cz/zpravy_region/sokolsky-den-pripomnel-145-let-sokola-v-ceskem-brode-20150316.html" TargetMode="External"/><Relationship Id="rId27" Type="http://schemas.openxmlformats.org/officeDocument/2006/relationships/hyperlink" Target="http://sokolbrod.cz/fotografie-ze-sokolskych-oslav-5-ca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2015-05-07T05:05:00Z</dcterms:created>
  <dcterms:modified xsi:type="dcterms:W3CDTF">2015-05-07T05:40:00Z</dcterms:modified>
</cp:coreProperties>
</file>